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A58" w:rsidRDefault="005A47A5">
      <w:pPr>
        <w:rPr>
          <w:lang w:val="en-US"/>
        </w:rPr>
      </w:pPr>
      <w:r w:rsidRPr="005A47A5">
        <w:rPr>
          <w:lang w:val="en-US"/>
        </w:rPr>
        <w:t>Checklist for Inspection of buildings:</w:t>
      </w:r>
    </w:p>
    <w:p w:rsidR="005A47A5" w:rsidRDefault="005A47A5">
      <w:pPr>
        <w:rPr>
          <w:lang w:val="en-US"/>
        </w:rPr>
      </w:pPr>
    </w:p>
    <w:p w:rsidR="005A47A5" w:rsidRDefault="005A47A5">
      <w:pPr>
        <w:rPr>
          <w:lang w:val="en-US"/>
        </w:rPr>
      </w:pPr>
      <w:r>
        <w:rPr>
          <w:lang w:val="en-US"/>
        </w:rPr>
        <w:t xml:space="preserve">Building </w:t>
      </w:r>
      <w:r w:rsidR="0060589D">
        <w:rPr>
          <w:lang w:val="en-US"/>
        </w:rPr>
        <w:t>341</w:t>
      </w:r>
    </w:p>
    <w:p w:rsidR="005A47A5" w:rsidRDefault="005A47A5">
      <w:pPr>
        <w:rPr>
          <w:lang w:val="en-US"/>
        </w:rPr>
      </w:pPr>
    </w:p>
    <w:p w:rsidR="005A47A5" w:rsidRDefault="005A47A5" w:rsidP="005A47A5">
      <w:pPr>
        <w:pStyle w:val="Listenabsatz"/>
        <w:numPr>
          <w:ilvl w:val="0"/>
          <w:numId w:val="2"/>
        </w:numPr>
        <w:rPr>
          <w:lang w:val="en-US"/>
        </w:rPr>
      </w:pPr>
      <w:r>
        <w:rPr>
          <w:lang w:val="en-US"/>
        </w:rPr>
        <w:t xml:space="preserve">Go through the corridor and in every lab. Please check all </w:t>
      </w:r>
      <w:r w:rsidRPr="0084310F">
        <w:rPr>
          <w:b/>
          <w:lang w:val="en-US"/>
        </w:rPr>
        <w:t>4°C, -20°C and -80°C</w:t>
      </w:r>
      <w:r>
        <w:rPr>
          <w:lang w:val="en-US"/>
        </w:rPr>
        <w:t xml:space="preserve"> devices if they are still working.</w:t>
      </w:r>
    </w:p>
    <w:p w:rsidR="0084310F" w:rsidRDefault="0084310F" w:rsidP="0084310F">
      <w:pPr>
        <w:pStyle w:val="Listenabsatz"/>
        <w:ind w:left="1080"/>
        <w:rPr>
          <w:lang w:val="en-US"/>
        </w:rPr>
      </w:pPr>
    </w:p>
    <w:p w:rsidR="00DA2AA0" w:rsidRDefault="005A47A5" w:rsidP="005A47A5">
      <w:pPr>
        <w:pStyle w:val="Listenabsatz"/>
        <w:numPr>
          <w:ilvl w:val="0"/>
          <w:numId w:val="2"/>
        </w:numPr>
        <w:rPr>
          <w:lang w:val="en-US"/>
        </w:rPr>
      </w:pPr>
      <w:r>
        <w:rPr>
          <w:lang w:val="en-US"/>
        </w:rPr>
        <w:t>In case of technical problems, you will find on each device information about the allocation of the Group, cell phone numbers, position of important material and potential free space in order to put other stuff in, in case of power failure.</w:t>
      </w:r>
    </w:p>
    <w:p w:rsidR="00DA2AA0" w:rsidRPr="00DA2AA0" w:rsidRDefault="00DA2AA0" w:rsidP="00DA2AA0">
      <w:pPr>
        <w:pStyle w:val="Listenabsatz"/>
        <w:rPr>
          <w:lang w:val="en-US"/>
        </w:rPr>
      </w:pPr>
    </w:p>
    <w:p w:rsidR="005A47A5" w:rsidRDefault="00DA2AA0" w:rsidP="005A47A5">
      <w:pPr>
        <w:pStyle w:val="Listenabsatz"/>
        <w:numPr>
          <w:ilvl w:val="0"/>
          <w:numId w:val="2"/>
        </w:numPr>
        <w:rPr>
          <w:lang w:val="en-US"/>
        </w:rPr>
      </w:pPr>
      <w:r>
        <w:rPr>
          <w:lang w:val="en-US"/>
        </w:rPr>
        <w:t xml:space="preserve">If you are also responsible for the </w:t>
      </w:r>
      <w:r w:rsidRPr="00DA2AA0">
        <w:rPr>
          <w:b/>
          <w:lang w:val="en-US"/>
        </w:rPr>
        <w:t>liquid nitrogen</w:t>
      </w:r>
      <w:r>
        <w:rPr>
          <w:lang w:val="en-US"/>
        </w:rPr>
        <w:t>, please fill the tanks according to your duty</w:t>
      </w:r>
      <w:r w:rsidR="0084310F">
        <w:rPr>
          <w:lang w:val="en-US"/>
        </w:rPr>
        <w:br/>
      </w:r>
    </w:p>
    <w:p w:rsidR="0084310F" w:rsidRDefault="0084310F" w:rsidP="0084310F">
      <w:pPr>
        <w:pStyle w:val="Listenabsatz"/>
        <w:numPr>
          <w:ilvl w:val="0"/>
          <w:numId w:val="2"/>
        </w:numPr>
        <w:rPr>
          <w:lang w:val="en-US"/>
        </w:rPr>
      </w:pPr>
      <w:r>
        <w:rPr>
          <w:lang w:val="en-US"/>
        </w:rPr>
        <w:t xml:space="preserve">Open the </w:t>
      </w:r>
      <w:r w:rsidRPr="0084310F">
        <w:rPr>
          <w:b/>
          <w:lang w:val="en-US"/>
        </w:rPr>
        <w:t>water-tap of the cold and warm water</w:t>
      </w:r>
      <w:r>
        <w:rPr>
          <w:lang w:val="en-US"/>
        </w:rPr>
        <w:t xml:space="preserve"> and allow the water to flow for 1 minute. Please do so as well especially in the toilets. Please flush the toilets once.  </w:t>
      </w:r>
    </w:p>
    <w:p w:rsidR="0084310F" w:rsidRDefault="0084310F" w:rsidP="0084310F">
      <w:pPr>
        <w:pStyle w:val="Listenabsatz"/>
        <w:ind w:left="1080"/>
        <w:rPr>
          <w:lang w:val="en-US"/>
        </w:rPr>
      </w:pPr>
    </w:p>
    <w:p w:rsidR="005A47A5" w:rsidRDefault="005A47A5" w:rsidP="005A47A5">
      <w:pPr>
        <w:pStyle w:val="Listenabsatz"/>
        <w:numPr>
          <w:ilvl w:val="0"/>
          <w:numId w:val="2"/>
        </w:numPr>
        <w:rPr>
          <w:lang w:val="en-US"/>
        </w:rPr>
      </w:pPr>
      <w:r>
        <w:rPr>
          <w:lang w:val="en-US"/>
        </w:rPr>
        <w:t xml:space="preserve">Please check if all devices are </w:t>
      </w:r>
      <w:r w:rsidRPr="0084310F">
        <w:rPr>
          <w:b/>
          <w:lang w:val="en-US"/>
        </w:rPr>
        <w:t>switched off</w:t>
      </w:r>
      <w:r>
        <w:rPr>
          <w:lang w:val="en-US"/>
        </w:rPr>
        <w:t>, close the lab doors and switch off the lights.</w:t>
      </w:r>
      <w:r w:rsidR="0060589D">
        <w:rPr>
          <w:lang w:val="en-US"/>
        </w:rPr>
        <w:t xml:space="preserve"> Exceptions are listed in the PPT</w:t>
      </w:r>
    </w:p>
    <w:p w:rsidR="0084310F" w:rsidRDefault="0084310F" w:rsidP="0084310F">
      <w:pPr>
        <w:pStyle w:val="Listenabsatz"/>
        <w:ind w:left="1080"/>
        <w:rPr>
          <w:lang w:val="en-US"/>
        </w:rPr>
      </w:pPr>
    </w:p>
    <w:p w:rsidR="00DA2AA0" w:rsidRPr="00DA2AA0" w:rsidRDefault="00DA2AA0" w:rsidP="00DA2AA0">
      <w:pPr>
        <w:pStyle w:val="Listenabsatz"/>
        <w:rPr>
          <w:lang w:val="en-US"/>
        </w:rPr>
      </w:pPr>
    </w:p>
    <w:p w:rsidR="00DA2AA0" w:rsidRDefault="00DA2AA0" w:rsidP="00DA2AA0">
      <w:pPr>
        <w:rPr>
          <w:lang w:val="en-US"/>
        </w:rPr>
      </w:pPr>
      <w:r>
        <w:rPr>
          <w:lang w:val="en-US"/>
        </w:rPr>
        <w:t>See additional documents:</w:t>
      </w:r>
    </w:p>
    <w:p w:rsidR="00DA2AA0" w:rsidRDefault="0060589D" w:rsidP="00DA2AA0">
      <w:pPr>
        <w:pStyle w:val="Listenabsatz"/>
        <w:numPr>
          <w:ilvl w:val="0"/>
          <w:numId w:val="2"/>
        </w:numPr>
        <w:rPr>
          <w:lang w:val="en-US"/>
        </w:rPr>
      </w:pPr>
      <w:r>
        <w:rPr>
          <w:lang w:val="en-US"/>
        </w:rPr>
        <w:t xml:space="preserve">PPT </w:t>
      </w:r>
      <w:proofErr w:type="spellStart"/>
      <w:r w:rsidR="003B1E64" w:rsidRPr="003B1E64">
        <w:rPr>
          <w:lang w:val="en-US"/>
        </w:rPr>
        <w:t>EZRC_ScreeningCenter_NGS</w:t>
      </w:r>
      <w:proofErr w:type="spellEnd"/>
      <w:r w:rsidR="003B1E64" w:rsidRPr="003B1E64">
        <w:rPr>
          <w:lang w:val="en-US"/>
        </w:rPr>
        <w:t xml:space="preserve"> Documentation_341</w:t>
      </w:r>
      <w:bookmarkStart w:id="0" w:name="_GoBack"/>
      <w:bookmarkEnd w:id="0"/>
    </w:p>
    <w:sectPr w:rsidR="00DA2A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1691"/>
    <w:multiLevelType w:val="hybridMultilevel"/>
    <w:tmpl w:val="3A76248E"/>
    <w:lvl w:ilvl="0" w:tplc="625CDB3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4493FAB"/>
    <w:multiLevelType w:val="hybridMultilevel"/>
    <w:tmpl w:val="7032AE7A"/>
    <w:lvl w:ilvl="0" w:tplc="394EB4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A5"/>
    <w:rsid w:val="003B1E64"/>
    <w:rsid w:val="005A47A5"/>
    <w:rsid w:val="0060589D"/>
    <w:rsid w:val="0084310F"/>
    <w:rsid w:val="009629A7"/>
    <w:rsid w:val="00DA2AA0"/>
    <w:rsid w:val="00DC1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C8B0B-DC74-4916-9DE3-25DE61AD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4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762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Sandra Rosita (ITG)</dc:creator>
  <cp:keywords/>
  <dc:description/>
  <cp:lastModifiedBy>Schneider, Sandra Rosita (ITG)</cp:lastModifiedBy>
  <cp:revision>4</cp:revision>
  <dcterms:created xsi:type="dcterms:W3CDTF">2020-04-02T05:22:00Z</dcterms:created>
  <dcterms:modified xsi:type="dcterms:W3CDTF">2020-04-06T10:15:00Z</dcterms:modified>
</cp:coreProperties>
</file>